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F1B" w:rsidRDefault="00A94299" w:rsidP="008764C3">
      <w:pPr>
        <w:spacing w:line="320" w:lineRule="exact"/>
        <w:jc w:val="center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โครงการป้องกันและควบคุมโรความดันโลหิตสูง ตำบลปันแต อำเภอควนขนุน จังหวัดพัทลุง ปี 2566</w:t>
      </w:r>
    </w:p>
    <w:p w:rsidR="002C62FE" w:rsidRPr="0091515B" w:rsidRDefault="00A94299" w:rsidP="002C62F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2C62FE" w:rsidRPr="00F11FFD">
        <w:rPr>
          <w:rFonts w:ascii="TH SarabunIT๙" w:eastAsia="Batang" w:hAnsi="TH SarabunIT๙" w:cs="TH SarabunIT๙"/>
          <w:b/>
          <w:bCs/>
          <w:sz w:val="32"/>
          <w:szCs w:val="32"/>
          <w:cs/>
          <w:lang w:eastAsia="ko-KR"/>
        </w:rPr>
        <w:t xml:space="preserve">1.ผลการดำเนินงาน </w:t>
      </w:r>
    </w:p>
    <w:tbl>
      <w:tblPr>
        <w:tblW w:w="1000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45"/>
        <w:gridCol w:w="6461"/>
      </w:tblGrid>
      <w:tr w:rsidR="006A7A57" w:rsidRPr="00A05081" w:rsidTr="008764C3">
        <w:tc>
          <w:tcPr>
            <w:tcW w:w="3545" w:type="dxa"/>
            <w:shd w:val="clear" w:color="auto" w:fill="auto"/>
          </w:tcPr>
          <w:p w:rsidR="006A7A57" w:rsidRPr="00A05081" w:rsidRDefault="006A7A57" w:rsidP="00B902C3">
            <w:pPr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  <w:shd w:val="clear" w:color="auto" w:fill="F5F5F5"/>
                <w:cs/>
              </w:rPr>
            </w:pPr>
            <w:r w:rsidRPr="00440B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6461" w:type="dxa"/>
          </w:tcPr>
          <w:p w:rsidR="006A7A57" w:rsidRPr="00A05081" w:rsidRDefault="006A7A57" w:rsidP="00B902C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050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</w:tr>
      <w:tr w:rsidR="006A7A57" w:rsidRPr="00A05081" w:rsidTr="008764C3">
        <w:tc>
          <w:tcPr>
            <w:tcW w:w="10006" w:type="dxa"/>
            <w:gridSpan w:val="2"/>
          </w:tcPr>
          <w:p w:rsidR="006A7A57" w:rsidRPr="00A05081" w:rsidRDefault="006A7A57" w:rsidP="00B902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050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วัตถุประสงค์โดยตรง</w:t>
            </w:r>
          </w:p>
        </w:tc>
      </w:tr>
      <w:tr w:rsidR="006A7A57" w:rsidRPr="00020BD3" w:rsidTr="008764C3">
        <w:tc>
          <w:tcPr>
            <w:tcW w:w="3545" w:type="dxa"/>
          </w:tcPr>
          <w:p w:rsidR="00A94299" w:rsidRDefault="00A94299" w:rsidP="00B902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ข้อ 1</w:t>
            </w:r>
          </w:p>
          <w:p w:rsidR="00E52BDA" w:rsidRDefault="00A94299" w:rsidP="00B902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เพื่อ</w:t>
            </w:r>
            <w:r w:rsidR="00E52BDA" w:rsidRPr="00003DF0">
              <w:rPr>
                <w:rFonts w:ascii="TH SarabunIT๙" w:hAnsi="TH SarabunIT๙" w:cs="TH SarabunIT๙"/>
                <w:sz w:val="32"/>
                <w:szCs w:val="32"/>
                <w:cs/>
              </w:rPr>
              <w:t>คัดกรองโรคความดันโลหิตสูง ในประชากรกลุ่มอายุ 35 ปีขึ้นไป ประมวลผลจากฐานข้อมูล</w:t>
            </w:r>
            <w:r w:rsidR="00E52BDA" w:rsidRPr="00003DF0">
              <w:rPr>
                <w:rFonts w:ascii="TH SarabunIT๙" w:hAnsi="TH SarabunIT๙" w:cs="TH SarabunIT๙"/>
                <w:sz w:val="32"/>
                <w:szCs w:val="32"/>
              </w:rPr>
              <w:t>HDC On Cloud</w:t>
            </w:r>
            <w:r w:rsidR="00E52BDA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E52BDA" w:rsidRPr="00003DF0">
              <w:rPr>
                <w:rFonts w:ascii="TH SarabunIT๙" w:hAnsi="TH SarabunIT๙" w:cs="TH SarabunIT๙"/>
                <w:sz w:val="32"/>
                <w:szCs w:val="32"/>
                <w:cs/>
              </w:rPr>
              <w:t>สสจ.พัทลุง</w:t>
            </w:r>
          </w:p>
          <w:p w:rsidR="00E52BDA" w:rsidRDefault="00E52BDA" w:rsidP="00B902C3">
            <w:pPr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  <w:shd w:val="clear" w:color="auto" w:fill="F5F5F5"/>
              </w:rPr>
            </w:pPr>
          </w:p>
          <w:p w:rsidR="00E52BDA" w:rsidRDefault="00E52BDA" w:rsidP="00B902C3">
            <w:pPr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  <w:shd w:val="clear" w:color="auto" w:fill="F5F5F5"/>
              </w:rPr>
            </w:pPr>
          </w:p>
          <w:p w:rsidR="00E52BDA" w:rsidRPr="00A05081" w:rsidRDefault="00E52BDA" w:rsidP="00B902C3">
            <w:pPr>
              <w:rPr>
                <w:rFonts w:ascii="TH SarabunIT๙" w:hAnsi="TH SarabunIT๙" w:cs="TH SarabunIT๙"/>
                <w:b/>
                <w:bCs/>
                <w:color w:val="333333"/>
                <w:sz w:val="32"/>
                <w:szCs w:val="32"/>
                <w:shd w:val="clear" w:color="auto" w:fill="F5F5F5"/>
                <w:cs/>
              </w:rPr>
            </w:pPr>
          </w:p>
        </w:tc>
        <w:tc>
          <w:tcPr>
            <w:tcW w:w="6461" w:type="dxa"/>
          </w:tcPr>
          <w:p w:rsidR="006A7A57" w:rsidRPr="00A05081" w:rsidRDefault="006A7A57" w:rsidP="00B902C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0508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ตัวชี้วัดความสำเร็จ</w:t>
            </w:r>
          </w:p>
          <w:p w:rsidR="00CA715E" w:rsidRPr="00A94299" w:rsidRDefault="00CA715E" w:rsidP="00CA715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9429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1.ประชากรกลุ่มอายุ 35</w:t>
            </w:r>
            <w:r w:rsidRPr="00A9429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A9429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ปี  ขึ้นไป ได้รับการคัดกรองโรคความดันโลหิตสูง</w:t>
            </w:r>
          </w:p>
          <w:p w:rsidR="00CA715E" w:rsidRPr="00A94299" w:rsidRDefault="00CA715E" w:rsidP="00CA715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9429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กลุ่มเป้าหมาย จำนวน </w:t>
            </w:r>
            <w:r w:rsidR="00A94299" w:rsidRPr="00A94299">
              <w:rPr>
                <w:rFonts w:ascii="TH SarabunIT๙" w:hAnsi="TH SarabunIT๙" w:cs="TH SarabunIT๙"/>
                <w:color w:val="333333"/>
                <w:sz w:val="32"/>
                <w:szCs w:val="32"/>
                <w:cs/>
              </w:rPr>
              <w:t xml:space="preserve"> 1,957 </w:t>
            </w:r>
            <w:r w:rsidRPr="00A9429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คน คัดกรองได้จำนวน </w:t>
            </w:r>
            <w:r w:rsidR="00A94299" w:rsidRPr="00A94299"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9F9F9"/>
                <w:cs/>
              </w:rPr>
              <w:t xml:space="preserve">1,834 </w:t>
            </w:r>
            <w:r w:rsidRPr="00A9429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คน คิดเป็นร้อยละ    </w:t>
            </w:r>
            <w:r w:rsidR="00A94299" w:rsidRPr="00A9429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93.71 </w:t>
            </w:r>
          </w:p>
          <w:p w:rsidR="00CA715E" w:rsidRPr="00A94299" w:rsidRDefault="00CA715E" w:rsidP="00CA715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A94299">
              <w:rPr>
                <w:rFonts w:ascii="TH SarabunIT๙" w:eastAsia="Calibri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A9429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ปกติ            จำนวน      </w:t>
            </w:r>
            <w:r w:rsidR="00A94299" w:rsidRPr="00A94299"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9F9F9"/>
                <w:cs/>
              </w:rPr>
              <w:t xml:space="preserve">1,362 </w:t>
            </w:r>
            <w:r w:rsidRPr="00A9429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คน    คิดเป็น ร้อยละ </w:t>
            </w:r>
            <w:r w:rsidR="00A94299" w:rsidRPr="00A9429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74.26</w:t>
            </w:r>
          </w:p>
          <w:p w:rsidR="00CA715E" w:rsidRPr="00A94299" w:rsidRDefault="00CA715E" w:rsidP="00CA715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A9429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เสี่ยง            จำนวน       </w:t>
            </w:r>
            <w:r w:rsidR="00A94299" w:rsidRPr="00A94299"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9F9F9"/>
                <w:cs/>
              </w:rPr>
              <w:t xml:space="preserve">197 </w:t>
            </w:r>
            <w:r w:rsidRPr="00A9429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คน   คิดเป็นร้อยละ    </w:t>
            </w:r>
            <w:r w:rsidR="00A94299" w:rsidRPr="00A9429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10.74</w:t>
            </w:r>
          </w:p>
          <w:p w:rsidR="00CA715E" w:rsidRPr="00A94299" w:rsidRDefault="00A94299" w:rsidP="00CA715E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สงสัยป่วย        จำนวน      </w:t>
            </w:r>
            <w:r w:rsidRPr="00A94299"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9F9F9"/>
                <w:cs/>
              </w:rPr>
              <w:t>264</w:t>
            </w:r>
            <w:r w:rsidR="00CA715E" w:rsidRPr="00A9429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คน     คิดเป็นร้อยละ </w:t>
            </w:r>
            <w:r w:rsidR="00CA715E" w:rsidRPr="00A9429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</w:t>
            </w:r>
            <w:r w:rsidRPr="00A9429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14.39</w:t>
            </w:r>
          </w:p>
          <w:p w:rsidR="003A60C9" w:rsidRPr="00020BD3" w:rsidRDefault="00CA715E" w:rsidP="008764C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9429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ผู้ป่วยรายใหม่ จำนวน  </w:t>
            </w:r>
            <w:r w:rsidR="00A94299" w:rsidRPr="00A94299"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FFFFF"/>
                <w:cs/>
              </w:rPr>
              <w:t xml:space="preserve">56 </w:t>
            </w:r>
            <w:r w:rsidRPr="00A9429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ราย อัตราป่วย </w:t>
            </w:r>
            <w:r w:rsidR="00A94299" w:rsidRPr="00A9429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shd w:val="clear" w:color="auto" w:fill="FFFFFF"/>
                <w:cs/>
              </w:rPr>
              <w:t>916.08</w:t>
            </w:r>
            <w:r w:rsidRPr="00A9429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ต่อแสนประชากร</w:t>
            </w:r>
          </w:p>
        </w:tc>
      </w:tr>
      <w:tr w:rsidR="006A7A57" w:rsidRPr="00A05081" w:rsidTr="008764C3">
        <w:tc>
          <w:tcPr>
            <w:tcW w:w="3545" w:type="dxa"/>
          </w:tcPr>
          <w:p w:rsidR="006A7A57" w:rsidRDefault="00E52BDA" w:rsidP="00E52BDA">
            <w:pPr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5F5F5"/>
              </w:rPr>
            </w:pPr>
            <w:r w:rsidRPr="00003DF0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เพื่อติดตามวัดความดันในกลุ่มเสี่ยง/กลุ่มเสี่ยงสูงและให้ความรู้</w:t>
            </w:r>
            <w:r>
              <w:rPr>
                <w:rFonts w:ascii="TH SarabunIT๙" w:hAnsi="TH SarabunIT๙" w:cs="TH SarabunIT๙" w:hint="cs"/>
                <w:color w:val="333333"/>
                <w:sz w:val="32"/>
                <w:szCs w:val="32"/>
                <w:shd w:val="clear" w:color="auto" w:fill="F5F5F5"/>
                <w:cs/>
              </w:rPr>
              <w:t xml:space="preserve"> </w:t>
            </w:r>
          </w:p>
          <w:p w:rsidR="00E52BDA" w:rsidRPr="00A05081" w:rsidRDefault="00E52BDA" w:rsidP="00E52BDA">
            <w:pPr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5F5F5"/>
                <w:cs/>
              </w:rPr>
            </w:pPr>
          </w:p>
        </w:tc>
        <w:tc>
          <w:tcPr>
            <w:tcW w:w="6461" w:type="dxa"/>
          </w:tcPr>
          <w:p w:rsidR="006A7A57" w:rsidRDefault="00E52BDA" w:rsidP="00B902C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03DF0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ติดตามวัดความดันโลหิตในกลุ่มเสี่ยง/กลุ่มเสี่ยงสูงและให้ความรู้กลุ่มเสี่ยง ได้รับการติดตาม (ประมวลผลจากฐานข้อมูล</w:t>
            </w:r>
            <w:r w:rsidRPr="00003DF0">
              <w:rPr>
                <w:rFonts w:ascii="TH SarabunIT๙" w:hAnsi="TH SarabunIT๙" w:cs="TH SarabunIT๙"/>
                <w:sz w:val="32"/>
                <w:szCs w:val="32"/>
              </w:rPr>
              <w:t>HDC On Cloud</w:t>
            </w:r>
            <w:r w:rsidRPr="00003DF0">
              <w:rPr>
                <w:rFonts w:ascii="TH SarabunIT๙" w:hAnsi="TH SarabunIT๙" w:cs="TH SarabunIT๙"/>
                <w:sz w:val="32"/>
                <w:szCs w:val="32"/>
                <w:cs/>
              </w:rPr>
              <w:t>สสจ.พัทลุง)</w:t>
            </w:r>
          </w:p>
          <w:p w:rsidR="0012752C" w:rsidRPr="00B00362" w:rsidRDefault="0012752C" w:rsidP="00A9429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0036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จำนวน </w:t>
            </w:r>
            <w:r w:rsidR="00A94299" w:rsidRPr="00B003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264</w:t>
            </w:r>
            <w:r w:rsidRPr="00B0036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คน ได้รับการติดตามวัดความดันกลุ่มเสี่ยง/กลุ่มเสี่ยงสูงและให้ความรู้ จำนวน </w:t>
            </w:r>
            <w:r w:rsidR="00A94299" w:rsidRPr="00B003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264</w:t>
            </w:r>
            <w:r w:rsidRPr="00B00362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คน คิดเป็นร้อยละ </w:t>
            </w:r>
            <w:r w:rsidR="00A94299" w:rsidRPr="00B00362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100</w:t>
            </w:r>
          </w:p>
        </w:tc>
      </w:tr>
      <w:tr w:rsidR="006A7A57" w:rsidRPr="00A05081" w:rsidTr="008764C3">
        <w:tc>
          <w:tcPr>
            <w:tcW w:w="3545" w:type="dxa"/>
          </w:tcPr>
          <w:p w:rsidR="006A7A57" w:rsidRPr="00A05081" w:rsidRDefault="00E52BDA" w:rsidP="00B902C3">
            <w:pPr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5F5F5"/>
              </w:rPr>
            </w:pPr>
            <w:r w:rsidRPr="00003DF0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เพื่อติดตามการการรักษาผู้ป่วยอย่างต่อเนื่องและตรวจสุขภาพ</w:t>
            </w:r>
            <w:r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5F5F5"/>
              </w:rPr>
              <w:t xml:space="preserve"> </w:t>
            </w:r>
          </w:p>
        </w:tc>
        <w:tc>
          <w:tcPr>
            <w:tcW w:w="6461" w:type="dxa"/>
          </w:tcPr>
          <w:p w:rsidR="006A7A57" w:rsidRPr="00A05081" w:rsidRDefault="00E52BDA" w:rsidP="00D30F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03DF0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ติดตามการการรักษาผู้ป่วยอย่างต่อเนื่องและตรวจสุขภาพร้อยละ 100 ของผู้ป่วยได้รับการติดตามและตรวจสุขภาพ (ประเมินผลจากการรับยาและพบแพทย์ตามนัด</w:t>
            </w:r>
          </w:p>
        </w:tc>
      </w:tr>
    </w:tbl>
    <w:p w:rsidR="00FE5F33" w:rsidRDefault="00FE5F33" w:rsidP="008764C3">
      <w:pPr>
        <w:rPr>
          <w:rFonts w:ascii="TH SarabunIT๙" w:hAnsi="TH SarabunIT๙" w:cs="TH Sarabun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20803">
        <w:rPr>
          <w:rFonts w:ascii="TH SarabunIT๙" w:hAnsi="TH SarabunIT๙" w:cs="TH SarabunIT๙" w:hint="cs"/>
          <w:b/>
          <w:bCs/>
          <w:sz w:val="32"/>
          <w:szCs w:val="32"/>
          <w:cs/>
        </w:rPr>
        <w:t>2.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ผลสัมฤทธิ์ตามวัตถุประสงค์</w:t>
      </w:r>
      <w:r w:rsidRPr="00F22735">
        <w:rPr>
          <w:rFonts w:ascii="TH SarabunIT๙" w:hAnsi="TH SarabunIT๙" w:cs="TH SarabunIT๙"/>
          <w:b/>
          <w:bCs/>
          <w:sz w:val="32"/>
          <w:szCs w:val="32"/>
        </w:rPr>
        <w:t>/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</w:t>
      </w:r>
      <w:r w:rsidRPr="00F22735">
        <w:rPr>
          <w:rFonts w:ascii="TH SarabunIT๙" w:hAnsi="TH SarabunIT๙" w:cs="TH SarabunIT๙"/>
          <w:sz w:val="32"/>
          <w:szCs w:val="32"/>
          <w:cs/>
        </w:rPr>
        <w:tab/>
      </w:r>
      <w:r w:rsidRPr="00F22735">
        <w:rPr>
          <w:rFonts w:ascii="TH SarabunIT๙" w:hAnsi="TH SarabunIT๙" w:cs="TH SarabunIT๙"/>
          <w:sz w:val="32"/>
          <w:szCs w:val="32"/>
        </w:rPr>
        <w:sym w:font="Wingdings 2" w:char="F052"/>
      </w:r>
      <w:r w:rsidRPr="00F22735">
        <w:rPr>
          <w:rFonts w:ascii="TH SarabunIT๙" w:hAnsi="TH SarabunIT๙" w:cs="TH SarabunIT๙"/>
          <w:sz w:val="32"/>
          <w:szCs w:val="32"/>
        </w:rPr>
        <w:t xml:space="preserve"> </w:t>
      </w:r>
      <w:r w:rsidRPr="00F22735">
        <w:rPr>
          <w:rFonts w:ascii="TH SarabunIT๙" w:hAnsi="TH SarabunIT๙" w:cs="TH SarabunIT๙"/>
          <w:sz w:val="32"/>
          <w:szCs w:val="32"/>
          <w:cs/>
        </w:rPr>
        <w:t>บรรลุตามวัตถุประสงค์ของโครงการ</w:t>
      </w:r>
    </w:p>
    <w:p w:rsidR="00B00362" w:rsidRPr="00AB0FAC" w:rsidRDefault="00FE5F33" w:rsidP="008764C3">
      <w:pPr>
        <w:rPr>
          <w:rFonts w:ascii="TH SarabunIT๙" w:hAnsi="TH SarabunIT๙" w:cs="TH SarabunIT๙"/>
          <w:sz w:val="32"/>
          <w:szCs w:val="32"/>
          <w:cs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 xml:space="preserve">3. 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ระยะเวลาดำเนินการ</w:t>
      </w:r>
      <w:r w:rsidR="008764C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</w:t>
      </w:r>
      <w:r w:rsidR="008764C3" w:rsidRPr="008764C3">
        <w:rPr>
          <w:rFonts w:ascii="TH SarabunIT๙" w:hAnsi="TH SarabunIT๙" w:cs="TH SarabunIT๙" w:hint="cs"/>
          <w:sz w:val="32"/>
          <w:szCs w:val="32"/>
          <w:cs/>
        </w:rPr>
        <w:t xml:space="preserve">วันที่ </w:t>
      </w:r>
      <w:r w:rsidR="008764C3" w:rsidRPr="008764C3">
        <w:rPr>
          <w:rFonts w:ascii="TH SarabunIT๙" w:hAnsi="TH SarabunIT๙" w:cs="TH SarabunIT๙"/>
          <w:sz w:val="32"/>
          <w:szCs w:val="32"/>
          <w:u w:val="dotted"/>
          <w:cs/>
        </w:rPr>
        <w:t>1</w:t>
      </w:r>
      <w:r w:rsidR="008764C3" w:rsidRPr="00AB0FAC">
        <w:rPr>
          <w:rFonts w:ascii="TH SarabunIT๙" w:hAnsi="TH SarabunIT๙" w:cs="TH SarabunIT๙"/>
          <w:sz w:val="32"/>
          <w:szCs w:val="32"/>
          <w:u w:val="dotted"/>
          <w:cs/>
        </w:rPr>
        <w:t xml:space="preserve"> ตุลาคม 2565-31 สิงหาคม 2566</w:t>
      </w:r>
    </w:p>
    <w:p w:rsidR="00B00362" w:rsidRPr="00AB0FAC" w:rsidRDefault="00FE5F33" w:rsidP="008764C3">
      <w:pPr>
        <w:shd w:val="clear" w:color="auto" w:fill="FFFFFF"/>
        <w:textAlignment w:val="baseline"/>
        <w:rPr>
          <w:rFonts w:ascii="TH SarabunIT๙" w:hAnsi="TH SarabunIT๙" w:cs="TH SarabunIT๙"/>
          <w:sz w:val="32"/>
          <w:szCs w:val="32"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Pr="00F2273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สถานที่ดำเนินการ</w:t>
      </w:r>
      <w:r w:rsidR="00B00362">
        <w:rPr>
          <w:rFonts w:ascii="TH SarabunIT๙" w:hAnsi="TH SarabunIT๙" w:cs="TH SarabunIT๙" w:hint="cs"/>
          <w:sz w:val="32"/>
          <w:szCs w:val="32"/>
          <w:cs/>
        </w:rPr>
        <w:t xml:space="preserve"> พื้นที่หมู่ที่ 1-13 ตำบลปันแต อำเภอควนขนุน จังหวัดพัทลุง</w:t>
      </w:r>
      <w:r w:rsidR="00B00362" w:rsidRPr="00AB0FAC">
        <w:rPr>
          <w:rFonts w:ascii="TH SarabunIT๙" w:hAnsi="TH SarabunIT๙" w:cs="TH SarabunIT๙"/>
          <w:sz w:val="32"/>
          <w:szCs w:val="32"/>
          <w:cs/>
        </w:rPr>
        <w:t xml:space="preserve">    </w:t>
      </w:r>
    </w:p>
    <w:p w:rsidR="00FE5F33" w:rsidRPr="00F22735" w:rsidRDefault="00FE5F33" w:rsidP="008764C3">
      <w:pPr>
        <w:ind w:right="-262"/>
        <w:rPr>
          <w:rFonts w:ascii="TH SarabunIT๙" w:hAnsi="TH SarabunIT๙" w:cs="TH SarabunIT๙"/>
          <w:b/>
          <w:bCs/>
          <w:sz w:val="32"/>
          <w:szCs w:val="32"/>
        </w:rPr>
      </w:pPr>
      <w:r w:rsidRPr="00F22735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F22735">
        <w:rPr>
          <w:rFonts w:ascii="TH SarabunIT๙" w:hAnsi="TH SarabunIT๙" w:cs="TH SarabunIT๙"/>
          <w:b/>
          <w:bCs/>
          <w:sz w:val="32"/>
          <w:szCs w:val="32"/>
          <w:cs/>
        </w:rPr>
        <w:t>. การเบิกจ่ายงบประมาณ</w:t>
      </w:r>
    </w:p>
    <w:p w:rsidR="00FE5F33" w:rsidRPr="00DE2254" w:rsidRDefault="00FE5F33" w:rsidP="008764C3">
      <w:pPr>
        <w:rPr>
          <w:rFonts w:ascii="TH SarabunIT๙" w:hAnsi="TH SarabunIT๙" w:cs="TH SarabunIT๙"/>
          <w:sz w:val="32"/>
          <w:szCs w:val="32"/>
        </w:rPr>
      </w:pPr>
      <w:r w:rsidRPr="00F22735">
        <w:rPr>
          <w:rFonts w:ascii="TH SarabunIT๙" w:hAnsi="TH SarabunIT๙" w:cs="TH SarabunIT๙"/>
          <w:sz w:val="32"/>
          <w:szCs w:val="32"/>
          <w:cs/>
        </w:rPr>
        <w:tab/>
      </w:r>
      <w:r w:rsidRPr="00DE2254">
        <w:rPr>
          <w:rFonts w:ascii="TH SarabunIT๙" w:hAnsi="TH SarabunIT๙" w:cs="TH SarabunIT๙"/>
          <w:sz w:val="32"/>
          <w:szCs w:val="32"/>
          <w:cs/>
        </w:rPr>
        <w:t>งบประมาณที่ได้รับการอนุมัติ</w:t>
      </w:r>
      <w:r w:rsidRPr="00DE225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</w:t>
      </w:r>
      <w:r w:rsidR="00B00362" w:rsidRPr="00DE2254">
        <w:rPr>
          <w:rFonts w:ascii="TH SarabunIT๙" w:hAnsi="TH SarabunIT๙" w:cs="TH SarabunIT๙"/>
          <w:color w:val="000000"/>
          <w:sz w:val="32"/>
          <w:szCs w:val="32"/>
          <w:cs/>
        </w:rPr>
        <w:t>11,000</w:t>
      </w:r>
      <w:r w:rsidR="00AE51D6" w:rsidRPr="00DE2254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DE225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บาท   </w:t>
      </w:r>
      <w:r w:rsidRPr="00DE2254">
        <w:rPr>
          <w:rFonts w:ascii="TH SarabunIT๙" w:hAnsi="TH SarabunIT๙" w:cs="TH SarabunIT๙"/>
          <w:sz w:val="32"/>
          <w:szCs w:val="32"/>
          <w:cs/>
        </w:rPr>
        <w:tab/>
      </w:r>
    </w:p>
    <w:p w:rsidR="00FE5F33" w:rsidRPr="004E61FC" w:rsidRDefault="00FE5F33" w:rsidP="008764C3">
      <w:pPr>
        <w:rPr>
          <w:rFonts w:ascii="TH SarabunIT๙" w:hAnsi="TH SarabunIT๙" w:cs="TH SarabunIT๙"/>
          <w:sz w:val="32"/>
          <w:szCs w:val="32"/>
          <w:cs/>
        </w:rPr>
      </w:pPr>
      <w:r w:rsidRPr="00DE2254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="00B00362" w:rsidRPr="00DE225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DE2254">
        <w:rPr>
          <w:rFonts w:ascii="TH SarabunIT๙" w:hAnsi="TH SarabunIT๙" w:cs="TH SarabunIT๙"/>
          <w:sz w:val="32"/>
          <w:szCs w:val="32"/>
          <w:cs/>
        </w:rPr>
        <w:t xml:space="preserve"> งบประมาณเบิกจ่ายจริง </w:t>
      </w:r>
      <w:r w:rsidR="000C0EC2" w:rsidRPr="00DE225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8D0159" w:rsidRPr="00DE2254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00362" w:rsidRPr="00DE225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11,000 </w:t>
      </w:r>
      <w:r w:rsidRPr="00DE2254">
        <w:rPr>
          <w:rFonts w:ascii="TH SarabunIT๙" w:hAnsi="TH SarabunIT๙" w:cs="TH SarabunIT๙"/>
          <w:sz w:val="32"/>
          <w:szCs w:val="32"/>
          <w:cs/>
        </w:rPr>
        <w:t xml:space="preserve">บาท   คิดเป็นร้อยละ </w:t>
      </w:r>
      <w:r w:rsidR="007F4F1B" w:rsidRPr="00DE2254">
        <w:rPr>
          <w:rFonts w:ascii="TH SarabunIT๙" w:hAnsi="TH SarabunIT๙" w:cs="TH SarabunIT๙"/>
          <w:sz w:val="32"/>
          <w:szCs w:val="32"/>
          <w:cs/>
        </w:rPr>
        <w:t>100</w:t>
      </w:r>
      <w:r w:rsidR="004E61F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E61FC">
        <w:rPr>
          <w:rFonts w:ascii="TH SarabunIT๙" w:hAnsi="TH SarabunIT๙" w:cs="TH SarabunIT๙"/>
          <w:sz w:val="32"/>
          <w:szCs w:val="32"/>
          <w:cs/>
        </w:rPr>
        <w:t>รายละเอียดค่าใช้จ่ายดังนี้</w:t>
      </w:r>
    </w:p>
    <w:p w:rsidR="0083787B" w:rsidRPr="00AB0FAC" w:rsidRDefault="00AE51D6" w:rsidP="004E61FC">
      <w:pPr>
        <w:rPr>
          <w:rFonts w:ascii="TH SarabunIT๙" w:hAnsi="TH SarabunIT๙" w:cs="TH SarabunIT๙"/>
          <w:sz w:val="32"/>
          <w:szCs w:val="32"/>
          <w:u w:val="dotted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proofErr w:type="gramStart"/>
      <w:r w:rsidR="0083787B" w:rsidRPr="00AB0FAC">
        <w:rPr>
          <w:rFonts w:ascii="TH SarabunIT๙" w:hAnsi="TH SarabunIT๙" w:cs="TH SarabunIT๙"/>
          <w:sz w:val="32"/>
          <w:szCs w:val="32"/>
        </w:rPr>
        <w:t xml:space="preserve">5.1  </w:t>
      </w:r>
      <w:r w:rsidR="0083787B" w:rsidRPr="00AB0FAC">
        <w:rPr>
          <w:rFonts w:ascii="TH SarabunIT๙" w:hAnsi="TH SarabunIT๙" w:cs="TH SarabunIT๙"/>
          <w:sz w:val="32"/>
          <w:szCs w:val="32"/>
          <w:cs/>
        </w:rPr>
        <w:t>กิจกรรม</w:t>
      </w:r>
      <w:proofErr w:type="gramEnd"/>
      <w:r w:rsidR="0083787B" w:rsidRPr="00AB0FA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83787B" w:rsidRPr="00AB0FAC">
        <w:rPr>
          <w:rFonts w:ascii="TH SarabunIT๙" w:hAnsi="TH SarabunIT๙" w:cs="TH SarabunIT๙"/>
          <w:color w:val="000000"/>
          <w:sz w:val="32"/>
          <w:szCs w:val="32"/>
          <w:cs/>
        </w:rPr>
        <w:t>คัดกรองโรคเรื้อรังแบบเชิงรุกในชุมชนหรือส่งเสริมการมารับบริการคัดกรองของประชาชนกลุ่มเป้าหมาย</w:t>
      </w:r>
      <w:r w:rsidR="0083787B" w:rsidRPr="00AB0FAC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="004E61FC">
        <w:rPr>
          <w:rFonts w:ascii="TH SarabunIT๙" w:hAnsi="TH SarabunIT๙" w:cs="TH SarabunIT๙" w:hint="cs"/>
          <w:color w:val="000000"/>
          <w:sz w:val="32"/>
          <w:szCs w:val="32"/>
          <w:cs/>
        </w:rPr>
        <w:t>ไม่ใช้</w:t>
      </w:r>
      <w:r w:rsidR="0083787B" w:rsidRPr="00AB0FAC">
        <w:rPr>
          <w:rFonts w:ascii="TH SarabunIT๙" w:hAnsi="TH SarabunIT๙" w:cs="TH SarabunIT๙"/>
          <w:sz w:val="32"/>
          <w:szCs w:val="32"/>
          <w:u w:val="dotted"/>
          <w:cs/>
        </w:rPr>
        <w:t>งบประมาณ</w:t>
      </w:r>
      <w:r w:rsidR="0083787B" w:rsidRPr="00AB0FAC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83787B" w:rsidRDefault="0083787B" w:rsidP="004E61FC">
      <w:pPr>
        <w:ind w:firstLine="720"/>
        <w:rPr>
          <w:rFonts w:ascii="TH SarabunIT๙" w:hAnsi="TH SarabunIT๙" w:cs="TH SarabunIT๙"/>
          <w:sz w:val="32"/>
          <w:szCs w:val="32"/>
        </w:rPr>
      </w:pPr>
      <w:proofErr w:type="gramStart"/>
      <w:r w:rsidRPr="00AB0FAC">
        <w:rPr>
          <w:rFonts w:ascii="TH SarabunIT๙" w:hAnsi="TH SarabunIT๙" w:cs="TH SarabunIT๙"/>
          <w:sz w:val="32"/>
          <w:szCs w:val="32"/>
        </w:rPr>
        <w:t xml:space="preserve">5.2  </w:t>
      </w:r>
      <w:r w:rsidRPr="00AB0FAC">
        <w:rPr>
          <w:rFonts w:ascii="TH SarabunIT๙" w:hAnsi="TH SarabunIT๙" w:cs="TH SarabunIT๙"/>
          <w:sz w:val="32"/>
          <w:szCs w:val="32"/>
          <w:cs/>
        </w:rPr>
        <w:t>กิจกรรม</w:t>
      </w:r>
      <w:proofErr w:type="gramEnd"/>
      <w:r w:rsidRPr="00AB0FAC">
        <w:rPr>
          <w:rFonts w:ascii="TH SarabunIT๙" w:hAnsi="TH SarabunIT๙" w:cs="TH SarabunIT๙"/>
          <w:sz w:val="32"/>
          <w:szCs w:val="32"/>
          <w:cs/>
        </w:rPr>
        <w:t xml:space="preserve"> ติดตามวัดความดันที่บ้านในกลุ่มสงสัยป่วย/ส่งต่อเพื่อการวินิจฉัย </w:t>
      </w:r>
      <w:r w:rsidRPr="00AB0FAC">
        <w:rPr>
          <w:rFonts w:ascii="TH SarabunIT๙" w:hAnsi="TH SarabunIT๙" w:cs="TH SarabunIT๙"/>
          <w:sz w:val="32"/>
          <w:szCs w:val="32"/>
          <w:u w:val="dotted"/>
          <w:cs/>
        </w:rPr>
        <w:t>งบประมาณ</w:t>
      </w:r>
      <w:r w:rsidRPr="00AB0FAC">
        <w:rPr>
          <w:rFonts w:ascii="TH SarabunIT๙" w:hAnsi="TH SarabunIT๙" w:cs="TH SarabunIT๙"/>
          <w:sz w:val="32"/>
          <w:szCs w:val="32"/>
        </w:rPr>
        <w:t xml:space="preserve"> </w:t>
      </w:r>
      <w:r w:rsidRPr="00AB0FAC">
        <w:rPr>
          <w:rFonts w:ascii="TH SarabunIT๙" w:hAnsi="TH SarabunIT๙" w:cs="TH SarabunIT๙"/>
          <w:sz w:val="32"/>
          <w:szCs w:val="32"/>
          <w:u w:val="dotted"/>
          <w:cs/>
        </w:rPr>
        <w:t>11</w:t>
      </w:r>
      <w:r w:rsidRPr="00AB0FAC">
        <w:rPr>
          <w:rFonts w:ascii="TH SarabunIT๙" w:hAnsi="TH SarabunIT๙" w:cs="TH SarabunIT๙"/>
          <w:sz w:val="32"/>
          <w:szCs w:val="32"/>
          <w:u w:val="dotted"/>
        </w:rPr>
        <w:t>,</w:t>
      </w:r>
      <w:r w:rsidRPr="00AB0FAC">
        <w:rPr>
          <w:rFonts w:ascii="TH SarabunIT๙" w:hAnsi="TH SarabunIT๙" w:cs="TH SarabunIT๙"/>
          <w:sz w:val="32"/>
          <w:szCs w:val="32"/>
          <w:u w:val="dotted"/>
          <w:cs/>
        </w:rPr>
        <w:t>000</w:t>
      </w:r>
      <w:r w:rsidR="004E61FC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</w:t>
      </w:r>
      <w:r w:rsidRPr="00AB0FAC">
        <w:rPr>
          <w:rFonts w:ascii="TH SarabunIT๙" w:hAnsi="TH SarabunIT๙" w:cs="TH SarabunIT๙"/>
          <w:sz w:val="32"/>
          <w:szCs w:val="32"/>
          <w:u w:val="dotted"/>
          <w:cs/>
        </w:rPr>
        <w:t>บาท</w:t>
      </w:r>
      <w:r w:rsidRPr="00AB0FAC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AB0FAC">
        <w:rPr>
          <w:rFonts w:ascii="TH SarabunIT๙" w:hAnsi="TH SarabunIT๙" w:cs="TH SarabunIT๙"/>
          <w:sz w:val="32"/>
          <w:szCs w:val="32"/>
          <w:cs/>
        </w:rPr>
        <w:t xml:space="preserve">ค่าจัดทำคู่มือ จำนวน 200 เล่ม ๆ ละ 55 บาท </w:t>
      </w:r>
    </w:p>
    <w:p w:rsidR="0083787B" w:rsidRPr="00AB0FAC" w:rsidRDefault="0083787B" w:rsidP="004E61FC">
      <w:pPr>
        <w:ind w:firstLine="720"/>
        <w:rPr>
          <w:rFonts w:ascii="TH SarabunIT๙" w:hAnsi="TH SarabunIT๙" w:cs="TH SarabunIT๙"/>
          <w:sz w:val="32"/>
          <w:szCs w:val="32"/>
          <w:u w:val="dotted"/>
        </w:rPr>
      </w:pPr>
      <w:proofErr w:type="gramStart"/>
      <w:r w:rsidRPr="00AB0FAC">
        <w:rPr>
          <w:rFonts w:ascii="TH SarabunIT๙" w:hAnsi="TH SarabunIT๙" w:cs="TH SarabunIT๙"/>
          <w:sz w:val="32"/>
          <w:szCs w:val="32"/>
        </w:rPr>
        <w:t>5.</w:t>
      </w:r>
      <w:r w:rsidRPr="00AB0FAC">
        <w:rPr>
          <w:rFonts w:ascii="TH SarabunIT๙" w:hAnsi="TH SarabunIT๙" w:cs="TH SarabunIT๙"/>
          <w:sz w:val="32"/>
          <w:szCs w:val="32"/>
          <w:cs/>
        </w:rPr>
        <w:t>3</w:t>
      </w:r>
      <w:r w:rsidRPr="00AB0FAC">
        <w:rPr>
          <w:rFonts w:ascii="TH SarabunIT๙" w:hAnsi="TH SarabunIT๙" w:cs="TH SarabunIT๙"/>
          <w:sz w:val="32"/>
          <w:szCs w:val="32"/>
        </w:rPr>
        <w:t xml:space="preserve">  </w:t>
      </w:r>
      <w:r w:rsidRPr="00AB0FAC">
        <w:rPr>
          <w:rFonts w:ascii="TH SarabunIT๙" w:hAnsi="TH SarabunIT๙" w:cs="TH SarabunIT๙"/>
          <w:sz w:val="32"/>
          <w:szCs w:val="32"/>
          <w:cs/>
        </w:rPr>
        <w:t>กิจกรรม</w:t>
      </w:r>
      <w:proofErr w:type="gramEnd"/>
      <w:r w:rsidRPr="00AB0FAC">
        <w:rPr>
          <w:rFonts w:ascii="TH SarabunIT๙" w:hAnsi="TH SarabunIT๙" w:cs="TH SarabunIT๙"/>
          <w:sz w:val="32"/>
          <w:szCs w:val="32"/>
          <w:cs/>
        </w:rPr>
        <w:t xml:space="preserve"> ติดตามการรักษาผู้ป่วยอย่างต่อเนื่อง</w:t>
      </w:r>
      <w:r w:rsidR="004E61FC">
        <w:rPr>
          <w:rFonts w:ascii="TH SarabunIT๙" w:hAnsi="TH SarabunIT๙" w:cs="TH SarabunIT๙"/>
          <w:sz w:val="32"/>
          <w:szCs w:val="32"/>
        </w:rPr>
        <w:t xml:space="preserve"> </w:t>
      </w:r>
      <w:r w:rsidR="004E61FC">
        <w:rPr>
          <w:rFonts w:ascii="TH SarabunIT๙" w:hAnsi="TH SarabunIT๙" w:cs="TH SarabunIT๙" w:hint="cs"/>
          <w:color w:val="000000"/>
          <w:sz w:val="32"/>
          <w:szCs w:val="32"/>
          <w:cs/>
        </w:rPr>
        <w:t>ไม่ใช้</w:t>
      </w:r>
      <w:r w:rsidR="004E61FC" w:rsidRPr="00AB0FAC">
        <w:rPr>
          <w:rFonts w:ascii="TH SarabunIT๙" w:hAnsi="TH SarabunIT๙" w:cs="TH SarabunIT๙"/>
          <w:sz w:val="32"/>
          <w:szCs w:val="32"/>
          <w:u w:val="dotted"/>
          <w:cs/>
        </w:rPr>
        <w:t>งบประมาณ</w:t>
      </w:r>
    </w:p>
    <w:p w:rsidR="00DE2254" w:rsidRDefault="0083787B" w:rsidP="008764C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3787B">
        <w:rPr>
          <w:rFonts w:ascii="TH SarabunIT๙" w:hAnsi="TH SarabunIT๙" w:cs="TH SarabunIT๙" w:hint="cs"/>
          <w:b/>
          <w:bCs/>
          <w:sz w:val="32"/>
          <w:szCs w:val="32"/>
          <w:cs/>
        </w:rPr>
        <w:t>6.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ผลที่คาดว่าจะได้รับ</w:t>
      </w:r>
    </w:p>
    <w:p w:rsidR="0083787B" w:rsidRPr="00AE3CA6" w:rsidRDefault="0083787B" w:rsidP="00420803">
      <w:pPr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6.1 </w:t>
      </w:r>
      <w:r w:rsidRPr="00AE3CA6">
        <w:rPr>
          <w:rFonts w:ascii="TH SarabunIT๙" w:hAnsi="TH SarabunIT๙" w:cs="TH SarabunIT๙"/>
          <w:sz w:val="32"/>
          <w:szCs w:val="32"/>
          <w:cs/>
        </w:rPr>
        <w:t>ลดอัตราการเกิดโรคความดันโลหิตสูงรายใหม่</w:t>
      </w:r>
    </w:p>
    <w:p w:rsidR="0083787B" w:rsidRPr="00AE3CA6" w:rsidRDefault="0083787B" w:rsidP="00420803">
      <w:pPr>
        <w:ind w:firstLine="56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6.2</w:t>
      </w:r>
      <w:r w:rsidRPr="00AE3CA6">
        <w:rPr>
          <w:rFonts w:ascii="TH SarabunIT๙" w:hAnsi="TH SarabunIT๙" w:cs="TH SarabunIT๙"/>
          <w:sz w:val="32"/>
          <w:szCs w:val="32"/>
          <w:cs/>
        </w:rPr>
        <w:t xml:space="preserve"> ลดภาวะแทรกซ้อนของผู้ป่วยโรคความดันโลหิตสูง</w:t>
      </w:r>
    </w:p>
    <w:p w:rsidR="0083787B" w:rsidRPr="0083787B" w:rsidRDefault="0083787B" w:rsidP="00420803">
      <w:pPr>
        <w:ind w:firstLine="567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6.3</w:t>
      </w:r>
      <w:r w:rsidRPr="00AE3CA6">
        <w:rPr>
          <w:rFonts w:ascii="TH SarabunIT๙" w:hAnsi="TH SarabunIT๙" w:cs="TH SarabunIT๙"/>
          <w:sz w:val="32"/>
          <w:szCs w:val="32"/>
          <w:cs/>
        </w:rPr>
        <w:t xml:space="preserve"> ลดอัตราการตายด้วยโรคความดันโลหิตสูง</w:t>
      </w:r>
    </w:p>
    <w:p w:rsidR="00032790" w:rsidRPr="000D4A48" w:rsidRDefault="0083787B" w:rsidP="008764C3">
      <w:pPr>
        <w:shd w:val="clear" w:color="auto" w:fill="FFFFFF"/>
        <w:textAlignment w:val="baseline"/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shd w:val="clear" w:color="auto" w:fill="FFFFFF"/>
          <w:cs/>
        </w:rPr>
        <w:t>7</w:t>
      </w:r>
      <w:r w:rsidR="0064124A" w:rsidRPr="0083787B">
        <w:rPr>
          <w:rFonts w:ascii="TH SarabunIT๙" w:hAnsi="TH SarabunIT๙" w:cs="TH SarabunIT๙" w:hint="cs"/>
          <w:b/>
          <w:bCs/>
          <w:color w:val="000000"/>
          <w:sz w:val="32"/>
          <w:szCs w:val="32"/>
          <w:shd w:val="clear" w:color="auto" w:fill="FFFFFF"/>
          <w:cs/>
        </w:rPr>
        <w:t>. ปัญหา/อุปสรรค</w:t>
      </w:r>
    </w:p>
    <w:tbl>
      <w:tblPr>
        <w:tblStyle w:val="ab"/>
        <w:tblpPr w:leftFromText="180" w:rightFromText="180" w:vertAnchor="text" w:horzAnchor="margin" w:tblpY="61"/>
        <w:tblW w:w="0" w:type="auto"/>
        <w:tblLook w:val="04A0" w:firstRow="1" w:lastRow="0" w:firstColumn="1" w:lastColumn="0" w:noHBand="0" w:noVBand="1"/>
      </w:tblPr>
      <w:tblGrid>
        <w:gridCol w:w="5353"/>
        <w:gridCol w:w="4111"/>
      </w:tblGrid>
      <w:tr w:rsidR="002F7380" w:rsidRPr="00F11FFD" w:rsidTr="00420803">
        <w:tc>
          <w:tcPr>
            <w:tcW w:w="5353" w:type="dxa"/>
          </w:tcPr>
          <w:p w:rsidR="002F7380" w:rsidRPr="00F11FFD" w:rsidRDefault="002F7380" w:rsidP="008764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11F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ปัญหา/อุปสรรค</w:t>
            </w:r>
          </w:p>
        </w:tc>
        <w:tc>
          <w:tcPr>
            <w:tcW w:w="4111" w:type="dxa"/>
          </w:tcPr>
          <w:p w:rsidR="002F7380" w:rsidRPr="00F11FFD" w:rsidRDefault="002F7380" w:rsidP="008764C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11FF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ข้อเสนอแนะเพื่อการแก้ไข</w:t>
            </w:r>
          </w:p>
        </w:tc>
      </w:tr>
      <w:tr w:rsidR="002F7380" w:rsidRPr="00F11FFD" w:rsidTr="00420803">
        <w:tc>
          <w:tcPr>
            <w:tcW w:w="5353" w:type="dxa"/>
          </w:tcPr>
          <w:p w:rsidR="002F7380" w:rsidRPr="00F11FFD" w:rsidRDefault="003A2BC8" w:rsidP="004E61F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เนื่องจากผลกา</w:t>
            </w:r>
            <w:r w:rsidR="00B5682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รคัดกรองโรคความดันโลหิตสูง พบกลุ่ม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สงสัยป่วย  จำนวน  </w:t>
            </w:r>
            <w:r w:rsidRPr="00A94299">
              <w:rPr>
                <w:rFonts w:ascii="TH SarabunIT๙" w:hAnsi="TH SarabunIT๙" w:cs="TH SarabunIT๙"/>
                <w:color w:val="333333"/>
                <w:sz w:val="32"/>
                <w:szCs w:val="32"/>
                <w:shd w:val="clear" w:color="auto" w:fill="F9F9F9"/>
                <w:cs/>
              </w:rPr>
              <w:t>264</w:t>
            </w:r>
            <w:r>
              <w:rPr>
                <w:rFonts w:ascii="TH SarabunIT๙" w:hAnsi="TH SarabunIT๙" w:cs="TH SarabunIT๙" w:hint="cs"/>
                <w:color w:val="333333"/>
                <w:sz w:val="32"/>
                <w:szCs w:val="32"/>
                <w:shd w:val="clear" w:color="auto" w:fill="F9F9F9"/>
                <w:cs/>
              </w:rPr>
              <w:t xml:space="preserve"> คน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ซึ่งจะต้องได้รับ</w:t>
            </w:r>
            <w:r w:rsidRPr="00AB0FAC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ติดตามวัดความดันที่บ้านในกลุ่ม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ดังกล่าว  จำนวน</w:t>
            </w:r>
            <w:r w:rsidR="00B5682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 วัน ทำให้เครื่องวัดความดันไม่เพียงพอ</w:t>
            </w:r>
            <w:r w:rsidRPr="00AB0F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111" w:type="dxa"/>
          </w:tcPr>
          <w:p w:rsidR="002F7380" w:rsidRPr="00F11FFD" w:rsidRDefault="003A2BC8" w:rsidP="008764C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จัดหาเครื่องวัดความดัน</w:t>
            </w:r>
            <w:r w:rsidR="00CE074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เพิ่ม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โดยของบสนับสนุนจากกองทุนหลักประกันสุขภาพในงบประมาณต่อไป</w:t>
            </w:r>
          </w:p>
        </w:tc>
      </w:tr>
    </w:tbl>
    <w:p w:rsidR="00420803" w:rsidRDefault="00420803" w:rsidP="002558EB">
      <w:pPr>
        <w:ind w:right="-568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20803" w:rsidRDefault="00420803" w:rsidP="002558EB">
      <w:pPr>
        <w:ind w:right="-568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20803" w:rsidRDefault="00420803" w:rsidP="002558EB">
      <w:pPr>
        <w:ind w:right="-568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20803" w:rsidRDefault="00420803" w:rsidP="002558EB">
      <w:pPr>
        <w:ind w:right="-568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20803" w:rsidRDefault="00420803" w:rsidP="002558EB">
      <w:pPr>
        <w:ind w:right="-568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20803" w:rsidRDefault="00420803" w:rsidP="002558EB">
      <w:pPr>
        <w:ind w:right="-568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20803" w:rsidRDefault="00420803" w:rsidP="002558EB">
      <w:pPr>
        <w:ind w:right="-568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420803" w:rsidRDefault="00420803" w:rsidP="002558EB">
      <w:pPr>
        <w:ind w:right="-568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F32713" w:rsidRPr="002558EB" w:rsidRDefault="00420803" w:rsidP="009F04EC">
      <w:pPr>
        <w:ind w:right="-2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8FF801E" wp14:editId="5CE2EA1F">
            <wp:simplePos x="0" y="0"/>
            <wp:positionH relativeFrom="column">
              <wp:posOffset>-195580</wp:posOffset>
            </wp:positionH>
            <wp:positionV relativeFrom="paragraph">
              <wp:posOffset>315595</wp:posOffset>
            </wp:positionV>
            <wp:extent cx="2247900" cy="1685925"/>
            <wp:effectExtent l="0" t="0" r="0" b="9525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51D6" w:rsidRPr="002558EB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</w:t>
      </w:r>
      <w:r w:rsidR="00AE51D6" w:rsidRPr="002558EB">
        <w:rPr>
          <w:rFonts w:ascii="TH SarabunIT๙" w:hAnsi="TH SarabunIT๙" w:cs="TH SarabunIT๙"/>
          <w:b/>
          <w:bCs/>
          <w:sz w:val="32"/>
          <w:szCs w:val="32"/>
          <w:cs/>
        </w:rPr>
        <w:t>การคัดกรองโรคเรื้อรังแบบเชิงรุกหรือส่งเสริมการมารับบริการคัดกรองของประชาชนกลุ่มเป้าหมาย</w:t>
      </w:r>
    </w:p>
    <w:p w:rsidR="00F32713" w:rsidRPr="00420803" w:rsidRDefault="00420803" w:rsidP="00F32713">
      <w:pPr>
        <w:ind w:firstLine="1418"/>
        <w:rPr>
          <w:rFonts w:ascii="TH SarabunIT๙" w:hAnsi="TH SarabunIT๙" w:cs="TH SarabunIT๙"/>
          <w:color w:val="000000" w:themeColor="text1"/>
          <w:sz w:val="16"/>
          <w:szCs w:val="16"/>
        </w:rPr>
      </w:pPr>
      <w:r w:rsidRPr="00420803">
        <w:rPr>
          <w:noProof/>
          <w:sz w:val="16"/>
          <w:szCs w:val="16"/>
        </w:rPr>
        <w:drawing>
          <wp:anchor distT="0" distB="0" distL="114300" distR="114300" simplePos="0" relativeHeight="251660288" behindDoc="0" locked="0" layoutInCell="1" allowOverlap="1" wp14:anchorId="164F0AB2" wp14:editId="715A11A6">
            <wp:simplePos x="0" y="0"/>
            <wp:positionH relativeFrom="column">
              <wp:posOffset>2133600</wp:posOffset>
            </wp:positionH>
            <wp:positionV relativeFrom="paragraph">
              <wp:posOffset>86360</wp:posOffset>
            </wp:positionV>
            <wp:extent cx="1744345" cy="1685925"/>
            <wp:effectExtent l="0" t="0" r="8255" b="9525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803">
        <w:rPr>
          <w:noProof/>
          <w:sz w:val="16"/>
          <w:szCs w:val="16"/>
        </w:rPr>
        <w:drawing>
          <wp:anchor distT="0" distB="0" distL="114300" distR="114300" simplePos="0" relativeHeight="251663360" behindDoc="0" locked="0" layoutInCell="1" allowOverlap="1" wp14:anchorId="2763F5FB" wp14:editId="40E06E95">
            <wp:simplePos x="0" y="0"/>
            <wp:positionH relativeFrom="column">
              <wp:posOffset>-114300</wp:posOffset>
            </wp:positionH>
            <wp:positionV relativeFrom="paragraph">
              <wp:posOffset>86360</wp:posOffset>
            </wp:positionV>
            <wp:extent cx="2247900" cy="1685925"/>
            <wp:effectExtent l="0" t="0" r="0" b="9525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803" w:rsidRPr="00420803" w:rsidRDefault="00420803" w:rsidP="00420803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685F247" wp14:editId="1BAC6191">
            <wp:simplePos x="0" y="0"/>
            <wp:positionH relativeFrom="column">
              <wp:posOffset>-5080</wp:posOffset>
            </wp:positionH>
            <wp:positionV relativeFrom="paragraph">
              <wp:posOffset>285750</wp:posOffset>
            </wp:positionV>
            <wp:extent cx="1978025" cy="2160905"/>
            <wp:effectExtent l="0" t="0" r="3175" b="0"/>
            <wp:wrapSquare wrapText="bothSides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02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4156F23A" wp14:editId="3F978073">
            <wp:simplePos x="0" y="0"/>
            <wp:positionH relativeFrom="column">
              <wp:posOffset>4166870</wp:posOffset>
            </wp:positionH>
            <wp:positionV relativeFrom="paragraph">
              <wp:posOffset>285750</wp:posOffset>
            </wp:positionV>
            <wp:extent cx="1876425" cy="2208530"/>
            <wp:effectExtent l="0" t="0" r="9525" b="1270"/>
            <wp:wrapSquare wrapText="bothSides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80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กิจกรรม</w:t>
      </w:r>
      <w:r w:rsidRPr="0042080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ติดตามวัดความดัน</w:t>
      </w:r>
      <w:r w:rsidRPr="0042080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โลหิต</w:t>
      </w:r>
      <w:r w:rsidRPr="00420803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ในกลุ่มเสี่ยง/กลุ่มเสี่ยงสูงและให้ความรู้</w:t>
      </w:r>
    </w:p>
    <w:p w:rsidR="00F32713" w:rsidRPr="00420803" w:rsidRDefault="00420803" w:rsidP="00420803">
      <w:pPr>
        <w:ind w:right="-28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56"/>
          <w:szCs w:val="56"/>
        </w:rPr>
        <w:drawing>
          <wp:anchor distT="0" distB="0" distL="114300" distR="114300" simplePos="0" relativeHeight="251683840" behindDoc="0" locked="0" layoutInCell="1" allowOverlap="1" wp14:anchorId="0DB22F2C" wp14:editId="07C87265">
            <wp:simplePos x="0" y="0"/>
            <wp:positionH relativeFrom="column">
              <wp:posOffset>-2076450</wp:posOffset>
            </wp:positionH>
            <wp:positionV relativeFrom="paragraph">
              <wp:posOffset>4657090</wp:posOffset>
            </wp:positionV>
            <wp:extent cx="1943100" cy="1971675"/>
            <wp:effectExtent l="0" t="0" r="0" b="9525"/>
            <wp:wrapSquare wrapText="bothSides"/>
            <wp:docPr id="28" name="รูปภาพ 28" descr="C:\Users\PC\Desktop\325215840_890020478849824_67161699892919750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325215840_890020478849824_6716169989291975010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56"/>
          <w:szCs w:val="56"/>
        </w:rPr>
        <w:drawing>
          <wp:anchor distT="0" distB="0" distL="114300" distR="114300" simplePos="0" relativeHeight="251681792" behindDoc="0" locked="0" layoutInCell="1" allowOverlap="1" wp14:anchorId="62CA5AFC" wp14:editId="081160A0">
            <wp:simplePos x="0" y="0"/>
            <wp:positionH relativeFrom="column">
              <wp:posOffset>-132080</wp:posOffset>
            </wp:positionH>
            <wp:positionV relativeFrom="paragraph">
              <wp:posOffset>4666615</wp:posOffset>
            </wp:positionV>
            <wp:extent cx="2091055" cy="1959610"/>
            <wp:effectExtent l="0" t="0" r="4445" b="2540"/>
            <wp:wrapSquare wrapText="bothSides"/>
            <wp:docPr id="26" name="รูปภาพ 26" descr="C:\Users\PC\Desktop\268598309_4451417404966638_22919043800968701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268598309_4451417404966638_2291904380096870199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56"/>
          <w:szCs w:val="56"/>
        </w:rPr>
        <w:drawing>
          <wp:anchor distT="0" distB="0" distL="114300" distR="114300" simplePos="0" relativeHeight="251682816" behindDoc="1" locked="0" layoutInCell="1" allowOverlap="1" wp14:anchorId="1DB47CE5" wp14:editId="30281B75">
            <wp:simplePos x="0" y="0"/>
            <wp:positionH relativeFrom="column">
              <wp:posOffset>1962150</wp:posOffset>
            </wp:positionH>
            <wp:positionV relativeFrom="paragraph">
              <wp:posOffset>4602480</wp:posOffset>
            </wp:positionV>
            <wp:extent cx="2350770" cy="2025650"/>
            <wp:effectExtent l="0" t="0" r="0" b="0"/>
            <wp:wrapTight wrapText="bothSides">
              <wp:wrapPolygon edited="0">
                <wp:start x="0" y="0"/>
                <wp:lineTo x="0" y="21329"/>
                <wp:lineTo x="21355" y="21329"/>
                <wp:lineTo x="21355" y="0"/>
                <wp:lineTo x="0" y="0"/>
              </wp:wrapPolygon>
            </wp:wrapTight>
            <wp:docPr id="27" name="รูปภาพ 27" descr="C:\Users\PC\Desktop\288096286_4986401868134853_2455980269731552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288096286_4986401868134853_245598026973155239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87936" behindDoc="1" locked="0" layoutInCell="1" allowOverlap="1" wp14:anchorId="3AF0DD0C" wp14:editId="455CF9FD">
            <wp:simplePos x="0" y="0"/>
            <wp:positionH relativeFrom="column">
              <wp:posOffset>2286000</wp:posOffset>
            </wp:positionH>
            <wp:positionV relativeFrom="paragraph">
              <wp:posOffset>2770505</wp:posOffset>
            </wp:positionV>
            <wp:extent cx="2026285" cy="1895475"/>
            <wp:effectExtent l="0" t="0" r="0" b="9525"/>
            <wp:wrapTight wrapText="bothSides">
              <wp:wrapPolygon edited="0">
                <wp:start x="0" y="0"/>
                <wp:lineTo x="0" y="21491"/>
                <wp:lineTo x="21322" y="21491"/>
                <wp:lineTo x="21322" y="0"/>
                <wp:lineTo x="0" y="0"/>
              </wp:wrapPolygon>
            </wp:wrapTight>
            <wp:docPr id="32" name="รูปภาพ 32" descr="C:\Users\PC\Desktop\315857900_5424029194372116_47197811600562960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315857900_5424029194372116_4719781160056296085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8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1FC">
        <w:rPr>
          <w:noProof/>
        </w:rPr>
        <w:drawing>
          <wp:anchor distT="0" distB="0" distL="114300" distR="114300" simplePos="0" relativeHeight="251667456" behindDoc="0" locked="0" layoutInCell="1" allowOverlap="1" wp14:anchorId="1AEF3694" wp14:editId="660D932C">
            <wp:simplePos x="0" y="0"/>
            <wp:positionH relativeFrom="column">
              <wp:posOffset>-194310</wp:posOffset>
            </wp:positionH>
            <wp:positionV relativeFrom="paragraph">
              <wp:posOffset>201295</wp:posOffset>
            </wp:positionV>
            <wp:extent cx="2000250" cy="2002790"/>
            <wp:effectExtent l="0" t="0" r="0" b="0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1FC">
        <w:rPr>
          <w:noProof/>
        </w:rPr>
        <w:drawing>
          <wp:anchor distT="0" distB="0" distL="114300" distR="114300" simplePos="0" relativeHeight="251668480" behindDoc="1" locked="0" layoutInCell="1" allowOverlap="1" wp14:anchorId="31D3DCCC" wp14:editId="27CA4179">
            <wp:simplePos x="0" y="0"/>
            <wp:positionH relativeFrom="column">
              <wp:posOffset>2129155</wp:posOffset>
            </wp:positionH>
            <wp:positionV relativeFrom="paragraph">
              <wp:posOffset>135890</wp:posOffset>
            </wp:positionV>
            <wp:extent cx="1704975" cy="1941830"/>
            <wp:effectExtent l="0" t="0" r="9525" b="1270"/>
            <wp:wrapTight wrapText="bothSides">
              <wp:wrapPolygon edited="0">
                <wp:start x="0" y="0"/>
                <wp:lineTo x="0" y="21402"/>
                <wp:lineTo x="21479" y="21402"/>
                <wp:lineTo x="21479" y="0"/>
                <wp:lineTo x="0" y="0"/>
              </wp:wrapPolygon>
            </wp:wrapTight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1FC">
        <w:rPr>
          <w:noProof/>
        </w:rPr>
        <w:drawing>
          <wp:anchor distT="0" distB="0" distL="114300" distR="114300" simplePos="0" relativeHeight="251672576" behindDoc="1" locked="0" layoutInCell="1" allowOverlap="1" wp14:anchorId="153E7DC0" wp14:editId="196AEA78">
            <wp:simplePos x="0" y="0"/>
            <wp:positionH relativeFrom="column">
              <wp:posOffset>2129790</wp:posOffset>
            </wp:positionH>
            <wp:positionV relativeFrom="paragraph">
              <wp:posOffset>57150</wp:posOffset>
            </wp:positionV>
            <wp:extent cx="1996440" cy="2193925"/>
            <wp:effectExtent l="0" t="0" r="3810" b="0"/>
            <wp:wrapTight wrapText="bothSides">
              <wp:wrapPolygon edited="0">
                <wp:start x="0" y="0"/>
                <wp:lineTo x="0" y="21381"/>
                <wp:lineTo x="21435" y="21381"/>
                <wp:lineTo x="21435" y="0"/>
                <wp:lineTo x="0" y="0"/>
              </wp:wrapPolygon>
            </wp:wrapTight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96440" cy="219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713" w:rsidRPr="0042080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กิจกรรม</w:t>
      </w:r>
      <w:r w:rsidR="00F32713" w:rsidRPr="00420803">
        <w:rPr>
          <w:rFonts w:ascii="TH SarabunIT๙" w:hAnsi="TH SarabunIT๙" w:cs="TH SarabunIT๙"/>
          <w:b/>
          <w:bCs/>
          <w:sz w:val="32"/>
          <w:szCs w:val="32"/>
          <w:cs/>
        </w:rPr>
        <w:t>ติดตามการการรักษาผู้ป่วยอย่างต่อเนื่องและตรวจสุขภาพของผู้ป่วยได้รับการติดตามและตรวจสุขภาพ</w:t>
      </w:r>
    </w:p>
    <w:p w:rsidR="00216596" w:rsidRDefault="00420803" w:rsidP="00216596">
      <w:pPr>
        <w:ind w:firstLine="1418"/>
        <w:rPr>
          <w:rFonts w:ascii="TH SarabunIT๙" w:hAnsi="TH SarabunIT๙" w:cs="TH SarabunIT๙"/>
          <w:b/>
          <w:bCs/>
          <w:color w:val="000000" w:themeColor="text1"/>
          <w:sz w:val="56"/>
          <w:szCs w:val="56"/>
        </w:rPr>
      </w:pPr>
      <w:r>
        <w:rPr>
          <w:rFonts w:ascii="TH SarabunIT๙" w:hAnsi="TH SarabunIT๙" w:cs="TH SarabunIT๙"/>
          <w:b/>
          <w:bCs/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86912" behindDoc="0" locked="0" layoutInCell="1" allowOverlap="1" wp14:anchorId="6324B723" wp14:editId="1292A637">
            <wp:simplePos x="0" y="0"/>
            <wp:positionH relativeFrom="column">
              <wp:posOffset>2157095</wp:posOffset>
            </wp:positionH>
            <wp:positionV relativeFrom="paragraph">
              <wp:posOffset>3244850</wp:posOffset>
            </wp:positionV>
            <wp:extent cx="1600200" cy="1400175"/>
            <wp:effectExtent l="0" t="0" r="0" b="9525"/>
            <wp:wrapSquare wrapText="bothSides"/>
            <wp:docPr id="31" name="รูปภาพ 31" descr="C:\Users\PC\Desktop\338253788_1574475806383975_2834903667534585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338253788_1574475806383975_283490366753458503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84864" behindDoc="0" locked="0" layoutInCell="1" allowOverlap="1" wp14:anchorId="582D1C60" wp14:editId="55A665B7">
            <wp:simplePos x="0" y="0"/>
            <wp:positionH relativeFrom="column">
              <wp:posOffset>2331720</wp:posOffset>
            </wp:positionH>
            <wp:positionV relativeFrom="paragraph">
              <wp:posOffset>108585</wp:posOffset>
            </wp:positionV>
            <wp:extent cx="2050415" cy="1895475"/>
            <wp:effectExtent l="0" t="0" r="6985" b="9525"/>
            <wp:wrapSquare wrapText="bothSides"/>
            <wp:docPr id="29" name="รูปภาพ 29" descr="C:\Users\PC\Desktop\325410427_565200632292241_7542719646067618610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325410427_565200632292241_7542719646067618610_n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6B990B53" wp14:editId="695453EE">
            <wp:simplePos x="0" y="0"/>
            <wp:positionH relativeFrom="column">
              <wp:posOffset>-222885</wp:posOffset>
            </wp:positionH>
            <wp:positionV relativeFrom="paragraph">
              <wp:posOffset>105410</wp:posOffset>
            </wp:positionV>
            <wp:extent cx="2552700" cy="1913890"/>
            <wp:effectExtent l="0" t="0" r="0" b="0"/>
            <wp:wrapSquare wrapText="bothSides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216596" w:rsidSect="009F04EC">
      <w:footerReference w:type="even" r:id="rId23"/>
      <w:footerReference w:type="default" r:id="rId24"/>
      <w:pgSz w:w="11906" w:h="16838" w:code="9"/>
      <w:pgMar w:top="567" w:right="567" w:bottom="567" w:left="1418" w:header="709" w:footer="272" w:gutter="0"/>
      <w:pgNumType w:start="3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FF3" w:rsidRDefault="00645FF3">
      <w:r>
        <w:separator/>
      </w:r>
    </w:p>
  </w:endnote>
  <w:endnote w:type="continuationSeparator" w:id="0">
    <w:p w:rsidR="00645FF3" w:rsidRDefault="00645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FB9" w:rsidRDefault="00436DE7" w:rsidP="005D05E5">
    <w:pPr>
      <w:pStyle w:val="a3"/>
      <w:framePr w:wrap="around" w:vAnchor="text" w:hAnchor="margin" w:xAlign="right" w:y="1"/>
      <w:rPr>
        <w:rStyle w:val="a5"/>
      </w:rPr>
    </w:pPr>
    <w:r>
      <w:rPr>
        <w:rStyle w:val="a5"/>
        <w:cs/>
      </w:rPr>
      <w:fldChar w:fldCharType="begin"/>
    </w:r>
    <w:r>
      <w:rPr>
        <w:rStyle w:val="a5"/>
      </w:rPr>
      <w:instrText xml:space="preserve">PAGE  </w:instrText>
    </w:r>
    <w:r>
      <w:rPr>
        <w:rStyle w:val="a5"/>
        <w:cs/>
      </w:rPr>
      <w:fldChar w:fldCharType="end"/>
    </w:r>
  </w:p>
  <w:p w:rsidR="00536FB9" w:rsidRDefault="00645FF3" w:rsidP="005D05E5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8943417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sz w:val="32"/>
        <w:szCs w:val="32"/>
      </w:rPr>
    </w:sdtEndPr>
    <w:sdtContent>
      <w:p w:rsidR="009F04EC" w:rsidRPr="009F04EC" w:rsidRDefault="009F04EC">
        <w:pPr>
          <w:pStyle w:val="a3"/>
          <w:jc w:val="right"/>
          <w:rPr>
            <w:rFonts w:ascii="TH SarabunIT๙" w:hAnsi="TH SarabunIT๙" w:cs="TH SarabunIT๙"/>
            <w:sz w:val="32"/>
            <w:szCs w:val="32"/>
          </w:rPr>
        </w:pPr>
        <w:r w:rsidRPr="009F04EC">
          <w:rPr>
            <w:rFonts w:ascii="TH SarabunIT๙" w:hAnsi="TH SarabunIT๙" w:cs="TH SarabunIT๙"/>
            <w:sz w:val="32"/>
            <w:szCs w:val="32"/>
          </w:rPr>
          <w:fldChar w:fldCharType="begin"/>
        </w:r>
        <w:r w:rsidRPr="009F04EC">
          <w:rPr>
            <w:rFonts w:ascii="TH SarabunIT๙" w:hAnsi="TH SarabunIT๙" w:cs="TH SarabunIT๙"/>
            <w:sz w:val="32"/>
            <w:szCs w:val="32"/>
          </w:rPr>
          <w:instrText>PAGE   \* MERGEFORMAT</w:instrText>
        </w:r>
        <w:r w:rsidRPr="009F04EC">
          <w:rPr>
            <w:rFonts w:ascii="TH SarabunIT๙" w:hAnsi="TH SarabunIT๙" w:cs="TH SarabunIT๙"/>
            <w:sz w:val="32"/>
            <w:szCs w:val="32"/>
          </w:rPr>
          <w:fldChar w:fldCharType="separate"/>
        </w:r>
        <w:r w:rsidRPr="009F04EC">
          <w:rPr>
            <w:rFonts w:ascii="TH SarabunIT๙" w:hAnsi="TH SarabunIT๙" w:cs="TH SarabunIT๙"/>
            <w:noProof/>
            <w:sz w:val="32"/>
            <w:szCs w:val="32"/>
            <w:lang w:val="th-TH"/>
          </w:rPr>
          <w:t>32</w:t>
        </w:r>
        <w:r w:rsidRPr="009F04EC">
          <w:rPr>
            <w:rFonts w:ascii="TH SarabunIT๙" w:hAnsi="TH SarabunIT๙" w:cs="TH SarabunIT๙"/>
            <w:sz w:val="32"/>
            <w:szCs w:val="32"/>
          </w:rPr>
          <w:fldChar w:fldCharType="end"/>
        </w:r>
      </w:p>
    </w:sdtContent>
  </w:sdt>
  <w:p w:rsidR="009F04EC" w:rsidRDefault="009F04EC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FF3" w:rsidRDefault="00645FF3">
      <w:r>
        <w:separator/>
      </w:r>
    </w:p>
  </w:footnote>
  <w:footnote w:type="continuationSeparator" w:id="0">
    <w:p w:rsidR="00645FF3" w:rsidRDefault="00645F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F33"/>
    <w:rsid w:val="0002039D"/>
    <w:rsid w:val="00021626"/>
    <w:rsid w:val="00032790"/>
    <w:rsid w:val="0004038C"/>
    <w:rsid w:val="000508CE"/>
    <w:rsid w:val="00061D8B"/>
    <w:rsid w:val="00064A62"/>
    <w:rsid w:val="00066B79"/>
    <w:rsid w:val="0007170D"/>
    <w:rsid w:val="00085F80"/>
    <w:rsid w:val="000B6E19"/>
    <w:rsid w:val="000C0EC2"/>
    <w:rsid w:val="000D4A48"/>
    <w:rsid w:val="0012752C"/>
    <w:rsid w:val="00132860"/>
    <w:rsid w:val="00135B5E"/>
    <w:rsid w:val="00180BA6"/>
    <w:rsid w:val="001838D8"/>
    <w:rsid w:val="001A45C6"/>
    <w:rsid w:val="001A77C7"/>
    <w:rsid w:val="001C240B"/>
    <w:rsid w:val="001C6746"/>
    <w:rsid w:val="001D4F15"/>
    <w:rsid w:val="001E346C"/>
    <w:rsid w:val="001E6F9C"/>
    <w:rsid w:val="00216596"/>
    <w:rsid w:val="002221F1"/>
    <w:rsid w:val="002558EB"/>
    <w:rsid w:val="00272805"/>
    <w:rsid w:val="00285320"/>
    <w:rsid w:val="002C62FE"/>
    <w:rsid w:val="002D4A27"/>
    <w:rsid w:val="002F0158"/>
    <w:rsid w:val="002F7380"/>
    <w:rsid w:val="00302841"/>
    <w:rsid w:val="00310125"/>
    <w:rsid w:val="00314FA0"/>
    <w:rsid w:val="00317727"/>
    <w:rsid w:val="00320276"/>
    <w:rsid w:val="003307F9"/>
    <w:rsid w:val="00361B90"/>
    <w:rsid w:val="00366803"/>
    <w:rsid w:val="00377DE5"/>
    <w:rsid w:val="00385823"/>
    <w:rsid w:val="003933FB"/>
    <w:rsid w:val="003A2BC8"/>
    <w:rsid w:val="003A60C9"/>
    <w:rsid w:val="003B59E4"/>
    <w:rsid w:val="003F381B"/>
    <w:rsid w:val="004044DB"/>
    <w:rsid w:val="00420803"/>
    <w:rsid w:val="00432DC3"/>
    <w:rsid w:val="0043437A"/>
    <w:rsid w:val="00436DE7"/>
    <w:rsid w:val="0048345C"/>
    <w:rsid w:val="004B39F2"/>
    <w:rsid w:val="004C5601"/>
    <w:rsid w:val="004E01A8"/>
    <w:rsid w:val="004E61FC"/>
    <w:rsid w:val="0050390A"/>
    <w:rsid w:val="0053629D"/>
    <w:rsid w:val="00553A05"/>
    <w:rsid w:val="005A045C"/>
    <w:rsid w:val="005F75CD"/>
    <w:rsid w:val="0064124A"/>
    <w:rsid w:val="00641776"/>
    <w:rsid w:val="00645FF3"/>
    <w:rsid w:val="006650C3"/>
    <w:rsid w:val="0066549E"/>
    <w:rsid w:val="006776C6"/>
    <w:rsid w:val="006A7A57"/>
    <w:rsid w:val="006C4C49"/>
    <w:rsid w:val="006D352E"/>
    <w:rsid w:val="006D54B7"/>
    <w:rsid w:val="00703A79"/>
    <w:rsid w:val="0071650B"/>
    <w:rsid w:val="00722745"/>
    <w:rsid w:val="00750E6E"/>
    <w:rsid w:val="0076721F"/>
    <w:rsid w:val="0077591C"/>
    <w:rsid w:val="00784F69"/>
    <w:rsid w:val="007A77E1"/>
    <w:rsid w:val="007B4E4F"/>
    <w:rsid w:val="007F4F1B"/>
    <w:rsid w:val="00804969"/>
    <w:rsid w:val="0083428E"/>
    <w:rsid w:val="0083787B"/>
    <w:rsid w:val="00840C38"/>
    <w:rsid w:val="00874F3B"/>
    <w:rsid w:val="008764C3"/>
    <w:rsid w:val="00876789"/>
    <w:rsid w:val="00886E08"/>
    <w:rsid w:val="008D0159"/>
    <w:rsid w:val="008D41F3"/>
    <w:rsid w:val="008E5C25"/>
    <w:rsid w:val="00906F17"/>
    <w:rsid w:val="00907BA8"/>
    <w:rsid w:val="00907E62"/>
    <w:rsid w:val="00914D75"/>
    <w:rsid w:val="00933DA6"/>
    <w:rsid w:val="00953959"/>
    <w:rsid w:val="00971E3F"/>
    <w:rsid w:val="009761F8"/>
    <w:rsid w:val="00981E6C"/>
    <w:rsid w:val="009B26F4"/>
    <w:rsid w:val="009C1932"/>
    <w:rsid w:val="009D1962"/>
    <w:rsid w:val="009F04EC"/>
    <w:rsid w:val="00A030B3"/>
    <w:rsid w:val="00A1046D"/>
    <w:rsid w:val="00A107E0"/>
    <w:rsid w:val="00A23A14"/>
    <w:rsid w:val="00A277EE"/>
    <w:rsid w:val="00A31DA4"/>
    <w:rsid w:val="00A4094D"/>
    <w:rsid w:val="00A5102B"/>
    <w:rsid w:val="00A57AA7"/>
    <w:rsid w:val="00A57BCC"/>
    <w:rsid w:val="00A75A58"/>
    <w:rsid w:val="00A86855"/>
    <w:rsid w:val="00A94299"/>
    <w:rsid w:val="00AA6BA2"/>
    <w:rsid w:val="00AE0CA3"/>
    <w:rsid w:val="00AE51D6"/>
    <w:rsid w:val="00AE68D6"/>
    <w:rsid w:val="00AF3E25"/>
    <w:rsid w:val="00AF7220"/>
    <w:rsid w:val="00B00362"/>
    <w:rsid w:val="00B059B6"/>
    <w:rsid w:val="00B1684D"/>
    <w:rsid w:val="00B17832"/>
    <w:rsid w:val="00B466CE"/>
    <w:rsid w:val="00B5682B"/>
    <w:rsid w:val="00B568E7"/>
    <w:rsid w:val="00B96279"/>
    <w:rsid w:val="00BB3C53"/>
    <w:rsid w:val="00BF4A25"/>
    <w:rsid w:val="00C00D2C"/>
    <w:rsid w:val="00C04484"/>
    <w:rsid w:val="00C157EF"/>
    <w:rsid w:val="00C425E9"/>
    <w:rsid w:val="00C53BDB"/>
    <w:rsid w:val="00C6544C"/>
    <w:rsid w:val="00C67F74"/>
    <w:rsid w:val="00C970B6"/>
    <w:rsid w:val="00CA715E"/>
    <w:rsid w:val="00CB5449"/>
    <w:rsid w:val="00CC1291"/>
    <w:rsid w:val="00CC4F91"/>
    <w:rsid w:val="00CC5854"/>
    <w:rsid w:val="00CD298C"/>
    <w:rsid w:val="00CE0743"/>
    <w:rsid w:val="00D30F21"/>
    <w:rsid w:val="00D5122C"/>
    <w:rsid w:val="00D51F6A"/>
    <w:rsid w:val="00D77310"/>
    <w:rsid w:val="00D86963"/>
    <w:rsid w:val="00D871B5"/>
    <w:rsid w:val="00D95561"/>
    <w:rsid w:val="00DD3D9E"/>
    <w:rsid w:val="00DE2254"/>
    <w:rsid w:val="00DE3026"/>
    <w:rsid w:val="00DF15FA"/>
    <w:rsid w:val="00DF2575"/>
    <w:rsid w:val="00E12035"/>
    <w:rsid w:val="00E22BE9"/>
    <w:rsid w:val="00E37ACF"/>
    <w:rsid w:val="00E439A9"/>
    <w:rsid w:val="00E45EE4"/>
    <w:rsid w:val="00E47E28"/>
    <w:rsid w:val="00E52BDA"/>
    <w:rsid w:val="00E57C7B"/>
    <w:rsid w:val="00E812EA"/>
    <w:rsid w:val="00E97D06"/>
    <w:rsid w:val="00ED07EF"/>
    <w:rsid w:val="00EE2B27"/>
    <w:rsid w:val="00F1604E"/>
    <w:rsid w:val="00F22735"/>
    <w:rsid w:val="00F26F36"/>
    <w:rsid w:val="00F30887"/>
    <w:rsid w:val="00F32713"/>
    <w:rsid w:val="00F47AFA"/>
    <w:rsid w:val="00F557BF"/>
    <w:rsid w:val="00F609C3"/>
    <w:rsid w:val="00F66DEF"/>
    <w:rsid w:val="00F70A78"/>
    <w:rsid w:val="00F82D8B"/>
    <w:rsid w:val="00FB7649"/>
    <w:rsid w:val="00FD0D68"/>
    <w:rsid w:val="00FD6B10"/>
    <w:rsid w:val="00FE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3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E5F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196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E5F33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4">
    <w:name w:val="ท้ายกระดาษ อักขระ"/>
    <w:basedOn w:val="a0"/>
    <w:link w:val="a3"/>
    <w:uiPriority w:val="99"/>
    <w:rsid w:val="00FE5F33"/>
    <w:rPr>
      <w:rFonts w:ascii="Times New Roman" w:eastAsia="Times New Roman" w:hAnsi="Times New Roman" w:cs="Angsana New"/>
      <w:sz w:val="24"/>
      <w:lang w:val="x-none" w:eastAsia="x-none"/>
    </w:rPr>
  </w:style>
  <w:style w:type="character" w:styleId="a5">
    <w:name w:val="page number"/>
    <w:basedOn w:val="a0"/>
    <w:rsid w:val="00FE5F33"/>
  </w:style>
  <w:style w:type="character" w:customStyle="1" w:styleId="inline-edit-view">
    <w:name w:val="inline-edit-view"/>
    <w:rsid w:val="00FE5F33"/>
  </w:style>
  <w:style w:type="character" w:customStyle="1" w:styleId="20">
    <w:name w:val="หัวเรื่อง 2 อักขระ"/>
    <w:basedOn w:val="a0"/>
    <w:link w:val="2"/>
    <w:uiPriority w:val="9"/>
    <w:rsid w:val="00FE5F33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6">
    <w:name w:val="Balloon Text"/>
    <w:basedOn w:val="a"/>
    <w:link w:val="a7"/>
    <w:uiPriority w:val="99"/>
    <w:semiHidden/>
    <w:unhideWhenUsed/>
    <w:rsid w:val="00FD0D68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D0D68"/>
    <w:rPr>
      <w:rFonts w:ascii="Tahoma" w:eastAsia="Times New Roman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032790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rsid w:val="00032790"/>
    <w:rPr>
      <w:rFonts w:ascii="Times New Roman" w:eastAsia="Times New Roman" w:hAnsi="Times New Roman" w:cs="Angsana New"/>
      <w:sz w:val="24"/>
    </w:rPr>
  </w:style>
  <w:style w:type="paragraph" w:styleId="aa">
    <w:name w:val="List Paragraph"/>
    <w:basedOn w:val="a"/>
    <w:uiPriority w:val="34"/>
    <w:qFormat/>
    <w:rsid w:val="000C0EC2"/>
    <w:pPr>
      <w:ind w:left="720"/>
    </w:pPr>
    <w:rPr>
      <w:rFonts w:ascii="Cordia New" w:eastAsia="Cordia New" w:hAnsi="Cordia New" w:cs="Cordia New"/>
      <w:sz w:val="28"/>
      <w:szCs w:val="35"/>
    </w:rPr>
  </w:style>
  <w:style w:type="table" w:styleId="ab">
    <w:name w:val="Table Grid"/>
    <w:basedOn w:val="a1"/>
    <w:uiPriority w:val="59"/>
    <w:rsid w:val="002C62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หัวเรื่อง 3 อักขระ"/>
    <w:basedOn w:val="a0"/>
    <w:link w:val="3"/>
    <w:uiPriority w:val="9"/>
    <w:semiHidden/>
    <w:rsid w:val="009D1962"/>
    <w:rPr>
      <w:rFonts w:asciiTheme="majorHAnsi" w:eastAsiaTheme="majorEastAsia" w:hAnsiTheme="majorHAnsi" w:cstheme="majorBidi"/>
      <w:b/>
      <w:bCs/>
      <w:color w:val="4F81BD" w:themeColor="accent1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F3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FE5F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196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E5F33"/>
    <w:pPr>
      <w:tabs>
        <w:tab w:val="center" w:pos="4513"/>
        <w:tab w:val="right" w:pos="9026"/>
      </w:tabs>
    </w:pPr>
    <w:rPr>
      <w:lang w:val="x-none" w:eastAsia="x-none"/>
    </w:rPr>
  </w:style>
  <w:style w:type="character" w:customStyle="1" w:styleId="a4">
    <w:name w:val="ท้ายกระดาษ อักขระ"/>
    <w:basedOn w:val="a0"/>
    <w:link w:val="a3"/>
    <w:uiPriority w:val="99"/>
    <w:rsid w:val="00FE5F33"/>
    <w:rPr>
      <w:rFonts w:ascii="Times New Roman" w:eastAsia="Times New Roman" w:hAnsi="Times New Roman" w:cs="Angsana New"/>
      <w:sz w:val="24"/>
      <w:lang w:val="x-none" w:eastAsia="x-none"/>
    </w:rPr>
  </w:style>
  <w:style w:type="character" w:styleId="a5">
    <w:name w:val="page number"/>
    <w:basedOn w:val="a0"/>
    <w:rsid w:val="00FE5F33"/>
  </w:style>
  <w:style w:type="character" w:customStyle="1" w:styleId="inline-edit-view">
    <w:name w:val="inline-edit-view"/>
    <w:rsid w:val="00FE5F33"/>
  </w:style>
  <w:style w:type="character" w:customStyle="1" w:styleId="20">
    <w:name w:val="หัวเรื่อง 2 อักขระ"/>
    <w:basedOn w:val="a0"/>
    <w:link w:val="2"/>
    <w:uiPriority w:val="9"/>
    <w:rsid w:val="00FE5F33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a6">
    <w:name w:val="Balloon Text"/>
    <w:basedOn w:val="a"/>
    <w:link w:val="a7"/>
    <w:uiPriority w:val="99"/>
    <w:semiHidden/>
    <w:unhideWhenUsed/>
    <w:rsid w:val="00FD0D68"/>
    <w:rPr>
      <w:rFonts w:ascii="Tahoma" w:hAnsi="Tahoma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D0D68"/>
    <w:rPr>
      <w:rFonts w:ascii="Tahoma" w:eastAsia="Times New Roman" w:hAnsi="Tahoma" w:cs="Angsana New"/>
      <w:sz w:val="16"/>
      <w:szCs w:val="20"/>
    </w:rPr>
  </w:style>
  <w:style w:type="paragraph" w:styleId="a8">
    <w:name w:val="header"/>
    <w:basedOn w:val="a"/>
    <w:link w:val="a9"/>
    <w:uiPriority w:val="99"/>
    <w:unhideWhenUsed/>
    <w:rsid w:val="00032790"/>
    <w:pPr>
      <w:tabs>
        <w:tab w:val="center" w:pos="4513"/>
        <w:tab w:val="right" w:pos="9026"/>
      </w:tabs>
    </w:pPr>
  </w:style>
  <w:style w:type="character" w:customStyle="1" w:styleId="a9">
    <w:name w:val="หัวกระดาษ อักขระ"/>
    <w:basedOn w:val="a0"/>
    <w:link w:val="a8"/>
    <w:uiPriority w:val="99"/>
    <w:rsid w:val="00032790"/>
    <w:rPr>
      <w:rFonts w:ascii="Times New Roman" w:eastAsia="Times New Roman" w:hAnsi="Times New Roman" w:cs="Angsana New"/>
      <w:sz w:val="24"/>
    </w:rPr>
  </w:style>
  <w:style w:type="paragraph" w:styleId="aa">
    <w:name w:val="List Paragraph"/>
    <w:basedOn w:val="a"/>
    <w:uiPriority w:val="34"/>
    <w:qFormat/>
    <w:rsid w:val="000C0EC2"/>
    <w:pPr>
      <w:ind w:left="720"/>
    </w:pPr>
    <w:rPr>
      <w:rFonts w:ascii="Cordia New" w:eastAsia="Cordia New" w:hAnsi="Cordia New" w:cs="Cordia New"/>
      <w:sz w:val="28"/>
      <w:szCs w:val="35"/>
    </w:rPr>
  </w:style>
  <w:style w:type="table" w:styleId="ab">
    <w:name w:val="Table Grid"/>
    <w:basedOn w:val="a1"/>
    <w:uiPriority w:val="59"/>
    <w:rsid w:val="002C62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หัวเรื่อง 3 อักขระ"/>
    <w:basedOn w:val="a0"/>
    <w:link w:val="3"/>
    <w:uiPriority w:val="9"/>
    <w:semiHidden/>
    <w:rsid w:val="009D1962"/>
    <w:rPr>
      <w:rFonts w:asciiTheme="majorHAnsi" w:eastAsiaTheme="majorEastAsia" w:hAnsiTheme="majorHAnsi" w:cstheme="majorBidi"/>
      <w:b/>
      <w:bCs/>
      <w:color w:val="4F81BD" w:themeColor="accen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7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5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331FE3-F024-4C75-9A9B-1AE9F1FDC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396</Words>
  <Characters>2259</Characters>
  <Application>Microsoft Office Word</Application>
  <DocSecurity>0</DocSecurity>
  <Lines>18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pantae209</dc:creator>
  <cp:lastModifiedBy>lenovo</cp:lastModifiedBy>
  <cp:revision>6</cp:revision>
  <cp:lastPrinted>2021-09-07T06:25:00Z</cp:lastPrinted>
  <dcterms:created xsi:type="dcterms:W3CDTF">2023-09-08T07:07:00Z</dcterms:created>
  <dcterms:modified xsi:type="dcterms:W3CDTF">2023-11-13T06:16:00Z</dcterms:modified>
</cp:coreProperties>
</file>